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7ED" w:rsidRPr="009B17ED" w:rsidRDefault="009B17ED" w:rsidP="009B17ED">
      <w:pPr>
        <w:ind w:left="467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Приложение</w:t>
      </w:r>
      <w:r w:rsidR="00940251" w:rsidRPr="006F6C95">
        <w:rPr>
          <w:rFonts w:ascii="Times New Roman" w:eastAsia="Calibri" w:hAnsi="Times New Roman"/>
          <w:sz w:val="24"/>
          <w:szCs w:val="24"/>
        </w:rPr>
        <w:t xml:space="preserve"> </w:t>
      </w:r>
      <w:r w:rsidR="000162EB">
        <w:rPr>
          <w:rFonts w:ascii="Times New Roman" w:eastAsia="Calibri" w:hAnsi="Times New Roman"/>
          <w:sz w:val="24"/>
          <w:szCs w:val="24"/>
        </w:rPr>
        <w:t>№</w:t>
      </w:r>
      <w:r w:rsidR="00940251" w:rsidRPr="006F6C95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5</w:t>
      </w:r>
    </w:p>
    <w:p w:rsidR="009B17ED" w:rsidRPr="00D96480" w:rsidRDefault="009B17ED" w:rsidP="009B17ED">
      <w:pPr>
        <w:ind w:left="467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Положения </w:t>
      </w:r>
      <w:r w:rsidRPr="00D96480">
        <w:rPr>
          <w:rFonts w:ascii="Times New Roman" w:eastAsia="Calibri" w:hAnsi="Times New Roman"/>
          <w:sz w:val="24"/>
          <w:szCs w:val="24"/>
        </w:rPr>
        <w:t xml:space="preserve">о порядке  </w:t>
      </w:r>
    </w:p>
    <w:p w:rsidR="009B17ED" w:rsidRDefault="009B17ED" w:rsidP="009B17ED">
      <w:pPr>
        <w:ind w:left="4678" w:right="0"/>
        <w:jc w:val="left"/>
        <w:rPr>
          <w:rFonts w:ascii="Times New Roman" w:eastAsia="Calibri" w:hAnsi="Times New Roman"/>
          <w:sz w:val="24"/>
          <w:szCs w:val="24"/>
        </w:rPr>
      </w:pPr>
      <w:r w:rsidRPr="00D96480">
        <w:rPr>
          <w:rFonts w:ascii="Times New Roman" w:eastAsia="Calibri" w:hAnsi="Times New Roman"/>
          <w:sz w:val="24"/>
          <w:szCs w:val="24"/>
        </w:rPr>
        <w:t xml:space="preserve">установления и размерах стимулирующих </w:t>
      </w:r>
      <w:r>
        <w:rPr>
          <w:rFonts w:ascii="Times New Roman" w:eastAsia="Calibri" w:hAnsi="Times New Roman"/>
          <w:sz w:val="24"/>
          <w:szCs w:val="24"/>
        </w:rPr>
        <w:t xml:space="preserve">                                                                         </w:t>
      </w:r>
    </w:p>
    <w:p w:rsidR="009B17ED" w:rsidRPr="00D96480" w:rsidRDefault="009B17ED" w:rsidP="009B17ED">
      <w:pPr>
        <w:ind w:left="4678" w:right="0"/>
        <w:jc w:val="left"/>
        <w:rPr>
          <w:rFonts w:ascii="Times New Roman" w:eastAsia="Calibri" w:hAnsi="Times New Roman"/>
          <w:sz w:val="24"/>
          <w:szCs w:val="24"/>
        </w:rPr>
      </w:pPr>
      <w:r w:rsidRPr="00D96480">
        <w:rPr>
          <w:rFonts w:ascii="Times New Roman" w:eastAsia="Calibri" w:hAnsi="Times New Roman"/>
          <w:sz w:val="24"/>
          <w:szCs w:val="24"/>
        </w:rPr>
        <w:t>(премиальных) выплат МОУ «Фоминская</w:t>
      </w:r>
    </w:p>
    <w:p w:rsidR="009B17ED" w:rsidRPr="00D96480" w:rsidRDefault="009B17ED" w:rsidP="009B17ED">
      <w:pPr>
        <w:ind w:left="4678" w:right="0"/>
        <w:jc w:val="left"/>
        <w:rPr>
          <w:rFonts w:ascii="Times New Roman" w:eastAsia="Calibri" w:hAnsi="Times New Roman"/>
          <w:sz w:val="24"/>
          <w:szCs w:val="24"/>
        </w:rPr>
      </w:pPr>
      <w:r w:rsidRPr="00D96480">
        <w:rPr>
          <w:rFonts w:ascii="Times New Roman" w:eastAsia="Calibri" w:hAnsi="Times New Roman"/>
          <w:bCs/>
          <w:sz w:val="24"/>
          <w:szCs w:val="24"/>
        </w:rPr>
        <w:t>средняя</w:t>
      </w:r>
      <w:r w:rsidRPr="00D96480">
        <w:rPr>
          <w:rFonts w:ascii="Times New Roman" w:eastAsia="Calibri" w:hAnsi="Times New Roman"/>
          <w:sz w:val="24"/>
          <w:szCs w:val="24"/>
        </w:rPr>
        <w:t xml:space="preserve"> общеобразовательная школа»</w:t>
      </w:r>
    </w:p>
    <w:p w:rsidR="009B17ED" w:rsidRPr="00D96480" w:rsidRDefault="009B17ED" w:rsidP="009B17ED">
      <w:pPr>
        <w:ind w:left="4678"/>
        <w:rPr>
          <w:rFonts w:ascii="Times New Roman" w:eastAsia="Calibri" w:hAnsi="Times New Roman"/>
          <w:sz w:val="24"/>
          <w:szCs w:val="24"/>
        </w:rPr>
      </w:pPr>
      <w:r w:rsidRPr="00D96480">
        <w:rPr>
          <w:rFonts w:ascii="Times New Roman" w:hAnsi="Times New Roman"/>
          <w:sz w:val="24"/>
          <w:szCs w:val="28"/>
          <w:lang w:eastAsia="ru-RU"/>
        </w:rPr>
        <w:br/>
      </w:r>
      <w:r>
        <w:rPr>
          <w:rFonts w:ascii="Times New Roman" w:hAnsi="Times New Roman"/>
          <w:b/>
          <w:sz w:val="24"/>
          <w:szCs w:val="28"/>
          <w:lang w:eastAsia="ru-RU"/>
        </w:rPr>
        <w:t xml:space="preserve">                                                   </w:t>
      </w:r>
    </w:p>
    <w:p w:rsidR="009B17ED" w:rsidRPr="00AA4BB0" w:rsidRDefault="009B17ED" w:rsidP="009B17ED">
      <w:pPr>
        <w:ind w:right="-32"/>
        <w:jc w:val="center"/>
        <w:rPr>
          <w:rFonts w:ascii="Times New Roman" w:hAnsi="Times New Roman"/>
          <w:sz w:val="24"/>
          <w:szCs w:val="24"/>
        </w:rPr>
      </w:pPr>
    </w:p>
    <w:p w:rsidR="009B17ED" w:rsidRPr="002E2A89" w:rsidRDefault="009B17ED" w:rsidP="009B17ED">
      <w:pPr>
        <w:ind w:right="-3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</w:p>
    <w:p w:rsidR="009B17ED" w:rsidRPr="00325840" w:rsidRDefault="009B17ED" w:rsidP="009B17ED">
      <w:pPr>
        <w:ind w:right="-32"/>
        <w:jc w:val="center"/>
        <w:rPr>
          <w:rFonts w:ascii="Times New Roman" w:hAnsi="Times New Roman"/>
          <w:sz w:val="24"/>
          <w:szCs w:val="24"/>
        </w:rPr>
      </w:pPr>
      <w:r w:rsidRPr="00325840">
        <w:rPr>
          <w:rFonts w:ascii="Times New Roman" w:hAnsi="Times New Roman"/>
          <w:sz w:val="24"/>
          <w:szCs w:val="24"/>
        </w:rPr>
        <w:t xml:space="preserve"> КРИТЕРИИ</w:t>
      </w:r>
    </w:p>
    <w:p w:rsidR="009B17ED" w:rsidRPr="002E2A89" w:rsidRDefault="009B17ED" w:rsidP="009B17ED">
      <w:pPr>
        <w:ind w:right="-32"/>
        <w:jc w:val="center"/>
        <w:rPr>
          <w:rFonts w:ascii="Times New Roman" w:hAnsi="Times New Roman"/>
          <w:sz w:val="24"/>
          <w:szCs w:val="24"/>
        </w:rPr>
      </w:pPr>
      <w:r w:rsidRPr="00325840">
        <w:rPr>
          <w:rFonts w:ascii="Times New Roman" w:hAnsi="Times New Roman"/>
          <w:sz w:val="24"/>
          <w:szCs w:val="24"/>
        </w:rPr>
        <w:t xml:space="preserve">оценки эффективности деятельности педагогических работников (ежеквартально) </w:t>
      </w:r>
      <w:r>
        <w:rPr>
          <w:rFonts w:ascii="Times New Roman" w:hAnsi="Times New Roman"/>
          <w:sz w:val="24"/>
          <w:szCs w:val="24"/>
        </w:rPr>
        <w:t>МОУ «Фоминская средняя общеобразовательная школа»</w:t>
      </w:r>
    </w:p>
    <w:p w:rsidR="009B17ED" w:rsidRPr="00325840" w:rsidRDefault="009B17ED" w:rsidP="009B17ED">
      <w:pPr>
        <w:tabs>
          <w:tab w:val="left" w:pos="4838"/>
        </w:tabs>
        <w:rPr>
          <w:rFonts w:ascii="Times New Roman" w:hAnsi="Times New Roman"/>
          <w:sz w:val="24"/>
          <w:szCs w:val="24"/>
        </w:rPr>
      </w:pPr>
      <w:r w:rsidRPr="00F63A38">
        <w:rPr>
          <w:rFonts w:ascii="Times New Roman" w:hAnsi="Times New Roman"/>
          <w:sz w:val="28"/>
          <w:szCs w:val="28"/>
        </w:rPr>
        <w:tab/>
      </w:r>
      <w:r w:rsidRPr="00325840">
        <w:rPr>
          <w:rFonts w:ascii="Times New Roman" w:hAnsi="Times New Roman"/>
          <w:sz w:val="24"/>
          <w:szCs w:val="24"/>
        </w:rPr>
        <w:t xml:space="preserve">максимальное кол-во баллов </w:t>
      </w:r>
      <w:r>
        <w:rPr>
          <w:rFonts w:ascii="Times New Roman" w:hAnsi="Times New Roman"/>
          <w:sz w:val="24"/>
          <w:szCs w:val="24"/>
        </w:rPr>
        <w:t>100</w:t>
      </w:r>
    </w:p>
    <w:tbl>
      <w:tblPr>
        <w:tblpPr w:leftFromText="180" w:rightFromText="180" w:vertAnchor="text" w:tblpY="1"/>
        <w:tblOverlap w:val="never"/>
        <w:tblW w:w="5011" w:type="pct"/>
        <w:tblInd w:w="-35" w:type="dxa"/>
        <w:tblLayout w:type="fixed"/>
        <w:tblLook w:val="00A0" w:firstRow="1" w:lastRow="0" w:firstColumn="1" w:lastColumn="0" w:noHBand="0" w:noVBand="0"/>
      </w:tblPr>
      <w:tblGrid>
        <w:gridCol w:w="676"/>
        <w:gridCol w:w="5990"/>
        <w:gridCol w:w="1557"/>
        <w:gridCol w:w="4110"/>
        <w:gridCol w:w="1755"/>
        <w:gridCol w:w="1867"/>
      </w:tblGrid>
      <w:tr w:rsidR="009B17ED" w:rsidRPr="00F63A38" w:rsidTr="00C54A4C">
        <w:trPr>
          <w:trHeight w:val="20"/>
          <w:tblHeader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63A38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Диапазон значений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Измерители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</w:tc>
      </w:tr>
      <w:tr w:rsidR="009B17ED" w:rsidRPr="00F63A38" w:rsidTr="00C54A4C">
        <w:trPr>
          <w:trHeight w:val="20"/>
          <w:tblHeader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B17ED" w:rsidRPr="00F63A38" w:rsidTr="00C54A4C">
        <w:trPr>
          <w:trHeight w:val="43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Результативность учебной деятельности учителя</w:t>
            </w:r>
          </w:p>
        </w:tc>
      </w:tr>
      <w:tr w:rsidR="009B17ED" w:rsidRPr="00F63A38" w:rsidTr="00C54A4C">
        <w:trPr>
          <w:trHeight w:val="107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3A38">
              <w:rPr>
                <w:rFonts w:ascii="Times New Roman" w:hAnsi="Times New Roman"/>
                <w:sz w:val="24"/>
                <w:szCs w:val="24"/>
              </w:rPr>
              <w:t>Наличие положительной, стабильной  динамики индивидуальных образовательных результатов  (по результатам контрольных мероприятий, промежуточной и итоговой аттестации)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отсутствие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на уровне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положительная динамика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F63A38" w:rsidTr="00C54A4C">
        <w:trPr>
          <w:trHeight w:val="141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3A38">
              <w:rPr>
                <w:rFonts w:ascii="Times New Roman" w:hAnsi="Times New Roman"/>
                <w:sz w:val="24"/>
                <w:szCs w:val="24"/>
              </w:rPr>
              <w:t>Доля обучающихся, преодолевших минимальный порог баллов ЕГЭ по предмету, от общей численности подготовленных педагогом обучающихся, сдававших ЕГЭ по предмету</w:t>
            </w:r>
          </w:p>
          <w:p w:rsidR="009B17ED" w:rsidRDefault="009B17ED" w:rsidP="00C54A4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B17ED" w:rsidRPr="00F63A38" w:rsidRDefault="009B17ED" w:rsidP="00C54A4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B17ED" w:rsidRPr="00F63A38" w:rsidRDefault="009B17ED" w:rsidP="00C54A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F63A38" w:rsidTr="00C54A4C">
        <w:trPr>
          <w:trHeight w:val="107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3A38">
              <w:rPr>
                <w:rFonts w:ascii="Times New Roman" w:hAnsi="Times New Roman"/>
                <w:sz w:val="24"/>
                <w:szCs w:val="24"/>
              </w:rPr>
              <w:t>Доля обучающихся, набравших свыше 70 тестовых баллов в рамках ЕГЭ по предмету, в общей численности подготовленных педагогом учащихся, сдававших ЕГЭ по предмету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по 1 баллу за каждого ученика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F63A38" w:rsidTr="00C54A4C">
        <w:trPr>
          <w:trHeight w:val="107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3A38">
              <w:rPr>
                <w:rFonts w:ascii="Times New Roman" w:hAnsi="Times New Roman"/>
                <w:sz w:val="24"/>
                <w:szCs w:val="24"/>
              </w:rPr>
              <w:t>Доля обучающихся, получивших отметки «хорошо» и «отлично»  в рамках ОГЭ по предмету, в общей численности подготовленных педагогом учащихся, сдававших ОГЭ по предмету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1 баллу</w:t>
            </w: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 каждого ученика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F63A38" w:rsidTr="00C54A4C">
        <w:trPr>
          <w:trHeight w:val="107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3A38">
              <w:rPr>
                <w:rFonts w:ascii="Times New Roman" w:hAnsi="Times New Roman"/>
                <w:sz w:val="24"/>
                <w:szCs w:val="24"/>
              </w:rPr>
              <w:t>Доля обучающихся, подтвердивших или повысивших в ходе внешних контрольных мероприятий годовую (четвертную, полугодовую) оценку по предмету, в общей численности обучающихся, охваченных соответствующими контрольными мероприятиями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менее 50 %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от 50 % до 80 %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свыше 80 %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F63A38" w:rsidTr="00C54A4C">
        <w:trPr>
          <w:trHeight w:val="107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Доля выпускников, выбравших дальнейшее образование  или будущую  профессию по направлениям   предпрофильной подготовки   и профильного обучения  (доля  от количества обучающихся по профилю, предпрофилю).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 1 баллу</w:t>
            </w: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 каждого ученика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F63A38" w:rsidTr="00C54A4C">
        <w:trPr>
          <w:trHeight w:val="36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Результативность внеурочной деятельности</w:t>
            </w:r>
          </w:p>
        </w:tc>
      </w:tr>
      <w:tr w:rsidR="009B17ED" w:rsidRPr="00F63A38" w:rsidTr="00C54A4C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Ведение экспериментальной работы: проектной, исследовательской, опытно-экспериментальной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   </w:t>
            </w:r>
            <w:r w:rsidRPr="00F63A38">
              <w:rPr>
                <w:rFonts w:ascii="Times New Roman" w:hAnsi="Times New Roman"/>
                <w:lang w:eastAsia="ru-RU"/>
              </w:rPr>
              <w:t>Школьный уровень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Муниципальный уровень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Региональный и зональный уровень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Всероссийский уровень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F63A38" w:rsidTr="00C54A4C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внеклассной деятельности по предмету или межпредметной направленности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   </w:t>
            </w:r>
            <w:r w:rsidRPr="00F63A38">
              <w:rPr>
                <w:rFonts w:ascii="Times New Roman" w:hAnsi="Times New Roman"/>
                <w:lang w:eastAsia="ru-RU"/>
              </w:rPr>
              <w:t>Школьный уровень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Муниципальный уровень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Региональный и зональный уровень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Всероссийский уровень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F63A38" w:rsidTr="00C54A4C">
        <w:trPr>
          <w:trHeight w:val="2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8"/>
                <w:lang w:eastAsia="ru-RU"/>
              </w:rPr>
              <w:t>Профессиональные достижения</w:t>
            </w:r>
          </w:p>
        </w:tc>
      </w:tr>
      <w:tr w:rsidR="009B17ED" w:rsidRPr="00F63A38" w:rsidTr="00C54A4C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3A38">
              <w:rPr>
                <w:rFonts w:ascii="Times New Roman" w:hAnsi="Times New Roman"/>
                <w:sz w:val="24"/>
                <w:szCs w:val="24"/>
              </w:rPr>
              <w:t xml:space="preserve">Обобщение и распространение  продуктивного педагогического опыта работы </w:t>
            </w: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, проведение открытых мероприятий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Школьный уровень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Муниципальный уровень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Региональный и зональный уровень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Всероссийский уровень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</w:p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9B17ED" w:rsidRPr="00F63A38" w:rsidTr="00C54A4C">
        <w:trPr>
          <w:trHeight w:val="71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3A38">
              <w:rPr>
                <w:rFonts w:ascii="Times New Roman" w:hAnsi="Times New Roman"/>
                <w:sz w:val="24"/>
                <w:szCs w:val="24"/>
              </w:rPr>
              <w:t xml:space="preserve">Участие </w:t>
            </w:r>
            <w:r w:rsidRPr="004C6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деятельности общественных, творческих или рабочих групп, </w:t>
            </w:r>
            <w:r w:rsidRPr="00F63A38">
              <w:rPr>
                <w:rFonts w:ascii="Times New Roman" w:hAnsi="Times New Roman"/>
                <w:sz w:val="24"/>
                <w:szCs w:val="24"/>
              </w:rPr>
              <w:t>в педагогических проектах, реализуемых в образовательном учреждении, наставничество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Оцениваемый показатель отсутствует</w:t>
            </w:r>
          </w:p>
          <w:p w:rsidR="009B17ED" w:rsidRPr="00F63A38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Оцениваемый показатель разового характера</w:t>
            </w:r>
          </w:p>
          <w:p w:rsidR="009B17ED" w:rsidRPr="00F63A38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Оцениваемый показатель системного характера</w:t>
            </w:r>
          </w:p>
          <w:p w:rsidR="009B17ED" w:rsidRPr="00F63A38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F63A38" w:rsidTr="00C54A4C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3A38">
              <w:rPr>
                <w:rFonts w:ascii="Times New Roman" w:hAnsi="Times New Roman"/>
                <w:sz w:val="24"/>
                <w:szCs w:val="24"/>
              </w:rPr>
              <w:t>Удовлетворенность детей и родителей (законных представителей) условиями и качеством реализации  образовательных программ (по итогам проведенных независимых опросов, анкетирования, мониторинга и т.д.)</w:t>
            </w:r>
          </w:p>
          <w:p w:rsidR="009B17ED" w:rsidRPr="00F63A38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9B17ED" w:rsidRPr="00F63A38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До 30 %</w:t>
            </w:r>
          </w:p>
          <w:p w:rsidR="009B17ED" w:rsidRPr="00F63A38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30 % - 50 %</w:t>
            </w:r>
          </w:p>
          <w:p w:rsidR="009B17ED" w:rsidRPr="00F63A38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50 % - 70 %</w:t>
            </w:r>
          </w:p>
          <w:p w:rsidR="009B17ED" w:rsidRPr="00F63A38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свыше 70 %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F63A38" w:rsidTr="00C54A4C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 открытость деятельности педагога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  <w:p w:rsidR="009B17ED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  <w:p w:rsidR="009B17ED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  <w:p w:rsidR="009B17ED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  <w:p w:rsidR="009B17ED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  <w:p w:rsidR="009B17ED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Наличие собственного сайта педагога и (или) ведение рубрики на сайте</w:t>
            </w:r>
          </w:p>
          <w:p w:rsidR="009B17ED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  <w:p w:rsidR="009B17ED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Публикация материалов на сайте школы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F63A38" w:rsidTr="00C54A4C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Ведение документации в электронном виде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Отсутствие</w:t>
            </w:r>
          </w:p>
          <w:p w:rsidR="009B17ED" w:rsidRPr="00F63A38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Электронный дневник</w:t>
            </w:r>
          </w:p>
          <w:p w:rsidR="009B17ED" w:rsidRPr="00F63A38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Электронный журнал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0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F63A38" w:rsidTr="00C54A4C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Самообразование, </w:t>
            </w: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профессиональный рост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 научная работа учителя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Школьный уровень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Муниципальный уровень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Региональный и зональный уровень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Всероссийский уровень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</w:p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  <w:p w:rsidR="009B17ED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  5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F63A38" w:rsidTr="00C54A4C">
        <w:trPr>
          <w:trHeight w:val="2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Система дополнительного образования</w:t>
            </w:r>
          </w:p>
        </w:tc>
      </w:tr>
      <w:tr w:rsidR="009B17ED" w:rsidRPr="00F63A38" w:rsidTr="00C54A4C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3A38">
              <w:rPr>
                <w:rFonts w:ascii="Times New Roman" w:hAnsi="Times New Roman"/>
                <w:sz w:val="24"/>
                <w:szCs w:val="24"/>
              </w:rPr>
              <w:t>Привлечение к активной работе родителей воспитанников (обучающихся), проведение совместных мероприятий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Участие родителей в спортивных и досуговых мероприятиях</w:t>
            </w:r>
          </w:p>
          <w:p w:rsidR="009B17ED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Проведение классных часов</w:t>
            </w:r>
          </w:p>
          <w:p w:rsidR="009B17ED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Привлечение родителей к проектам</w:t>
            </w:r>
          </w:p>
          <w:p w:rsidR="009B17ED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Участие родителей школьном, районном родительском комитете</w:t>
            </w:r>
          </w:p>
          <w:p w:rsidR="009B17ED" w:rsidRPr="00F63A38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3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F63A38" w:rsidTr="00C54A4C">
        <w:trPr>
          <w:trHeight w:val="2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F63A38" w:rsidTr="00C54A4C">
        <w:trPr>
          <w:trHeight w:val="1828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Индивидуальная  работа с одарёнными детьми, разработка индивидуальных образовательных маршрутов, тьютерское сопровождение  </w:t>
            </w:r>
            <w:r w:rsidRPr="00F63A38">
              <w:rPr>
                <w:rFonts w:ascii="Times New Roman" w:hAnsi="Times New Roman"/>
                <w:sz w:val="24"/>
                <w:szCs w:val="24"/>
              </w:rPr>
              <w:t>(при наличии ведения соответствующей документации).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D46C6D" w:rsidRDefault="009B17ED" w:rsidP="00C54A4C">
            <w:pPr>
              <w:ind w:righ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C6D">
              <w:rPr>
                <w:rFonts w:ascii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1-2</w:t>
            </w:r>
          </w:p>
          <w:p w:rsidR="009B17ED" w:rsidRPr="00F63A38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3-4</w:t>
            </w:r>
          </w:p>
          <w:p w:rsidR="009B17ED" w:rsidRPr="00F63A38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F63A38">
              <w:rPr>
                <w:rFonts w:ascii="Times New Roman" w:hAnsi="Times New Roman"/>
                <w:lang w:eastAsia="ru-RU"/>
              </w:rPr>
              <w:t>более 4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3A3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F63A38" w:rsidTr="00C54A4C">
        <w:trPr>
          <w:trHeight w:val="39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F63A38" w:rsidTr="00C54A4C">
        <w:trPr>
          <w:trHeight w:val="180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регулярной внеурочной работы по формированию у обучающихся патриотического и гражданского самосознания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Проведение тематических классных часов</w:t>
            </w:r>
          </w:p>
          <w:p w:rsidR="009B17ED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Проведение коллективно-творческих дел</w:t>
            </w:r>
          </w:p>
          <w:p w:rsidR="009B17ED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Проведение волонтерских и социальных акций</w:t>
            </w:r>
          </w:p>
          <w:p w:rsidR="009B17ED" w:rsidRPr="00F63A38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Проведение военно-спортивных игр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</w:p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</w:p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7ED" w:rsidRPr="00F63A38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F63A38" w:rsidTr="00C54A4C">
        <w:trPr>
          <w:trHeight w:val="812"/>
        </w:trPr>
        <w:tc>
          <w:tcPr>
            <w:tcW w:w="4415" w:type="pct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:rsidR="009B17ED" w:rsidRPr="00F63A38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tcBorders>
              <w:top w:val="nil"/>
              <w:bottom w:val="single" w:sz="4" w:space="0" w:color="auto"/>
            </w:tcBorders>
          </w:tcPr>
          <w:p w:rsidR="009B17ED" w:rsidRPr="00F63A38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B17ED" w:rsidRPr="00F63A38" w:rsidRDefault="009B17ED" w:rsidP="009B17ED"/>
    <w:p w:rsidR="00F56439" w:rsidRDefault="00F56439">
      <w:pPr>
        <w:rPr>
          <w:lang w:val="en-US"/>
        </w:rPr>
      </w:pPr>
    </w:p>
    <w:p w:rsidR="009B17ED" w:rsidRDefault="009B17ED">
      <w:pPr>
        <w:rPr>
          <w:lang w:val="en-US"/>
        </w:rPr>
      </w:pPr>
    </w:p>
    <w:p w:rsidR="009B17ED" w:rsidRPr="00021A6F" w:rsidRDefault="009B17ED" w:rsidP="009B17ED">
      <w:pPr>
        <w:ind w:right="-32"/>
        <w:jc w:val="center"/>
        <w:rPr>
          <w:rFonts w:ascii="Times New Roman" w:hAnsi="Times New Roman"/>
          <w:sz w:val="28"/>
          <w:szCs w:val="28"/>
        </w:rPr>
      </w:pPr>
      <w:r w:rsidRPr="00021A6F">
        <w:rPr>
          <w:rFonts w:ascii="Times New Roman" w:hAnsi="Times New Roman"/>
          <w:sz w:val="28"/>
          <w:szCs w:val="28"/>
        </w:rPr>
        <w:t>КРИТЕРИИ</w:t>
      </w:r>
    </w:p>
    <w:p w:rsidR="009B17ED" w:rsidRPr="00021A6F" w:rsidRDefault="009B17ED" w:rsidP="009B17ED">
      <w:pPr>
        <w:ind w:right="-32"/>
        <w:jc w:val="center"/>
        <w:rPr>
          <w:rFonts w:ascii="Times New Roman" w:hAnsi="Times New Roman"/>
          <w:sz w:val="28"/>
          <w:szCs w:val="28"/>
        </w:rPr>
      </w:pPr>
      <w:r w:rsidRPr="00021A6F">
        <w:rPr>
          <w:rFonts w:ascii="Times New Roman" w:hAnsi="Times New Roman"/>
          <w:sz w:val="28"/>
          <w:szCs w:val="28"/>
        </w:rPr>
        <w:t>оценки эффективности деятельности педагогических работников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43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МОУ «Фоминская средняя общеобразовательная школа» (ежемесячно)</w:t>
      </w:r>
      <w:r w:rsidR="000162EB">
        <w:rPr>
          <w:rFonts w:ascii="Times New Roman" w:hAnsi="Times New Roman"/>
          <w:sz w:val="28"/>
          <w:szCs w:val="28"/>
        </w:rPr>
        <w:t>. Максимальное количество баллов – 125.</w:t>
      </w:r>
    </w:p>
    <w:p w:rsidR="009B17ED" w:rsidRPr="00021A6F" w:rsidRDefault="009B17ED" w:rsidP="009B17ED">
      <w:pPr>
        <w:tabs>
          <w:tab w:val="left" w:pos="4838"/>
        </w:tabs>
        <w:rPr>
          <w:rFonts w:ascii="Times New Roman" w:hAnsi="Times New Roman"/>
          <w:sz w:val="28"/>
          <w:szCs w:val="28"/>
        </w:rPr>
      </w:pPr>
      <w:r w:rsidRPr="00021A6F">
        <w:rPr>
          <w:rFonts w:ascii="Times New Roman" w:hAnsi="Times New Roman"/>
          <w:sz w:val="28"/>
          <w:szCs w:val="28"/>
        </w:rPr>
        <w:tab/>
      </w:r>
    </w:p>
    <w:tbl>
      <w:tblPr>
        <w:tblpPr w:leftFromText="180" w:rightFromText="180" w:vertAnchor="text" w:tblpY="1"/>
        <w:tblOverlap w:val="never"/>
        <w:tblW w:w="5011" w:type="pct"/>
        <w:tblInd w:w="-35" w:type="dxa"/>
        <w:tblLayout w:type="fixed"/>
        <w:tblLook w:val="00A0" w:firstRow="1" w:lastRow="0" w:firstColumn="1" w:lastColumn="0" w:noHBand="0" w:noVBand="0"/>
      </w:tblPr>
      <w:tblGrid>
        <w:gridCol w:w="677"/>
        <w:gridCol w:w="5990"/>
        <w:gridCol w:w="1557"/>
        <w:gridCol w:w="4110"/>
        <w:gridCol w:w="1755"/>
        <w:gridCol w:w="89"/>
        <w:gridCol w:w="1777"/>
      </w:tblGrid>
      <w:tr w:rsidR="009B17ED" w:rsidRPr="00021A6F" w:rsidTr="00C54A4C">
        <w:trPr>
          <w:trHeight w:val="20"/>
          <w:tblHeader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1A6F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Диапазон значений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Измерители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</w:tc>
      </w:tr>
      <w:tr w:rsidR="009B17ED" w:rsidRPr="00021A6F" w:rsidTr="00C54A4C">
        <w:trPr>
          <w:trHeight w:val="20"/>
          <w:tblHeader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B17ED" w:rsidRPr="00021A6F" w:rsidTr="00C54A4C">
        <w:trPr>
          <w:trHeight w:val="43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Результативность учебной деятельности учителя</w:t>
            </w:r>
          </w:p>
        </w:tc>
      </w:tr>
      <w:tr w:rsidR="009B17ED" w:rsidRPr="00021A6F" w:rsidTr="00C54A4C">
        <w:trPr>
          <w:trHeight w:val="107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1A6F">
              <w:rPr>
                <w:rFonts w:ascii="Times New Roman" w:hAnsi="Times New Roman"/>
                <w:sz w:val="24"/>
                <w:szCs w:val="24"/>
              </w:rPr>
              <w:t>Организация (участие)   исследований, мониторинга индивидуальных достижений обучающихся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отсутствие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разовые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в системе</w:t>
            </w:r>
          </w:p>
        </w:tc>
        <w:tc>
          <w:tcPr>
            <w:tcW w:w="5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highlight w:val="red"/>
                <w:lang w:eastAsia="ru-RU"/>
              </w:rPr>
            </w:pPr>
          </w:p>
        </w:tc>
      </w:tr>
      <w:tr w:rsidR="009B17ED" w:rsidRPr="00021A6F" w:rsidTr="00C54A4C">
        <w:trPr>
          <w:trHeight w:val="1072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Доля обучающихся, охваченных профильным обучением, от общего числа учеников данного учителя на старшей ступени обучения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До 50 %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Свыше 50%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021A6F" w:rsidTr="00C54A4C">
        <w:trPr>
          <w:trHeight w:val="36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Результативность внеурочной деятельности</w:t>
            </w:r>
          </w:p>
        </w:tc>
      </w:tr>
      <w:tr w:rsidR="009B17ED" w:rsidRPr="00021A6F" w:rsidTr="00C54A4C">
        <w:trPr>
          <w:trHeight w:val="2132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обучающихся в  некоммерческих олимпиадах, турнирах, соревнованиях, фестивалях, конкурсах, выставках, научно-практических конференциях  различного уровня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Школьный уровень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Муниципальный уровень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Региональный и зональный уровень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Всероссийский уровень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Международный уровень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left="708" w:right="0"/>
              <w:rPr>
                <w:rFonts w:ascii="Times New Roman" w:hAnsi="Times New Roman"/>
                <w:lang w:eastAsia="ru-RU"/>
              </w:rPr>
            </w:pPr>
          </w:p>
          <w:p w:rsidR="009B17ED" w:rsidRPr="00021A6F" w:rsidRDefault="009B17ED" w:rsidP="00C54A4C">
            <w:pPr>
              <w:ind w:left="708"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1</w:t>
            </w:r>
          </w:p>
          <w:p w:rsidR="009B17ED" w:rsidRPr="00021A6F" w:rsidRDefault="009B17ED" w:rsidP="00C54A4C">
            <w:pPr>
              <w:ind w:left="708"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2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  </w:t>
            </w:r>
            <w:r w:rsidRPr="00021A6F">
              <w:rPr>
                <w:rFonts w:ascii="Times New Roman" w:hAnsi="Times New Roman"/>
                <w:lang w:eastAsia="ru-RU"/>
              </w:rPr>
              <w:t>3</w:t>
            </w:r>
          </w:p>
          <w:p w:rsidR="009B17ED" w:rsidRPr="00021A6F" w:rsidRDefault="009B17ED" w:rsidP="00C54A4C">
            <w:pPr>
              <w:ind w:left="708"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4</w:t>
            </w:r>
          </w:p>
          <w:p w:rsidR="009B17ED" w:rsidRPr="00021A6F" w:rsidRDefault="009B17ED" w:rsidP="00C54A4C">
            <w:pPr>
              <w:ind w:left="708"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5</w:t>
            </w:r>
          </w:p>
          <w:p w:rsidR="009B17ED" w:rsidRPr="00021A6F" w:rsidRDefault="009B17ED" w:rsidP="00C54A4C">
            <w:pPr>
              <w:rPr>
                <w:rFonts w:ascii="Times New Roman" w:hAnsi="Times New Roman"/>
                <w:lang w:eastAsia="ru-RU"/>
              </w:rPr>
            </w:pPr>
          </w:p>
          <w:p w:rsidR="009B17ED" w:rsidRPr="00021A6F" w:rsidRDefault="009B17ED" w:rsidP="00C54A4C">
            <w:pPr>
              <w:ind w:left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B17ED" w:rsidRPr="00021A6F" w:rsidTr="00C54A4C">
        <w:trPr>
          <w:trHeight w:val="205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Наличие обучающихся  – победителей,  призеров  конференций, олимпиад, соревнований, конкурсов, </w:t>
            </w:r>
          </w:p>
          <w:p w:rsidR="009B17ED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выставок различного уровня </w:t>
            </w:r>
          </w:p>
          <w:p w:rsidR="009B17ED" w:rsidRPr="00021A6F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           </w:t>
            </w:r>
            <w:r w:rsidRPr="00021A6F">
              <w:rPr>
                <w:rFonts w:ascii="Times New Roman" w:hAnsi="Times New Roman"/>
                <w:lang w:eastAsia="ru-RU"/>
              </w:rPr>
              <w:t>Школьный уровень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Муниципальный уровень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Региональный и зональный уровень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Всероссийский уровень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Международный уровень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left="708" w:right="0"/>
              <w:rPr>
                <w:rFonts w:ascii="Times New Roman" w:hAnsi="Times New Roman"/>
                <w:lang w:eastAsia="ru-RU"/>
              </w:rPr>
            </w:pPr>
          </w:p>
          <w:p w:rsidR="009B17ED" w:rsidRPr="00021A6F" w:rsidRDefault="009B17ED" w:rsidP="00C54A4C">
            <w:pPr>
              <w:ind w:left="708" w:right="0"/>
              <w:rPr>
                <w:rFonts w:ascii="Times New Roman" w:hAnsi="Times New Roman"/>
                <w:lang w:eastAsia="ru-RU"/>
              </w:rPr>
            </w:pPr>
          </w:p>
          <w:p w:rsidR="009B17ED" w:rsidRPr="00021A6F" w:rsidRDefault="009B17ED" w:rsidP="00C54A4C">
            <w:pPr>
              <w:ind w:left="708"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2</w:t>
            </w:r>
          </w:p>
          <w:p w:rsidR="009B17ED" w:rsidRPr="00021A6F" w:rsidRDefault="009B17ED" w:rsidP="00C54A4C">
            <w:pPr>
              <w:ind w:left="708"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3</w:t>
            </w:r>
          </w:p>
          <w:p w:rsidR="009B17ED" w:rsidRPr="00021A6F" w:rsidRDefault="009B17ED" w:rsidP="00C54A4C">
            <w:pPr>
              <w:ind w:left="708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45</w:t>
            </w:r>
          </w:p>
          <w:p w:rsidR="009B17ED" w:rsidRPr="00021A6F" w:rsidRDefault="009B17ED" w:rsidP="00C54A4C">
            <w:pPr>
              <w:ind w:left="708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6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макс. - 10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</w:tc>
      </w:tr>
      <w:tr w:rsidR="009B17ED" w:rsidRPr="00021A6F" w:rsidTr="00C54A4C">
        <w:trPr>
          <w:trHeight w:val="255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left="708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</w:tc>
      </w:tr>
      <w:tr w:rsidR="009B17ED" w:rsidRPr="00021A6F" w:rsidTr="00C54A4C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8"/>
                <w:lang w:eastAsia="ru-RU"/>
              </w:rPr>
              <w:t>Профессиональные достижения</w:t>
            </w:r>
          </w:p>
        </w:tc>
      </w:tr>
      <w:tr w:rsidR="009B17ED" w:rsidRPr="00021A6F" w:rsidTr="00C54A4C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highlight w:val="green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1A6F">
              <w:rPr>
                <w:rFonts w:ascii="Times New Roman" w:hAnsi="Times New Roman"/>
                <w:sz w:val="24"/>
                <w:szCs w:val="24"/>
              </w:rPr>
              <w:t>Исполнительская дисциплина. Количество своевременно представленных материалов, документов, отсутствие замечаний по результатам проверок: по качественному ведению документации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Оцениваемый показатель присутствует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Оцениваемый показатель отсутствует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6A459E" w:rsidRDefault="009B17ED" w:rsidP="00C54A4C">
            <w:pPr>
              <w:tabs>
                <w:tab w:val="left" w:pos="460"/>
              </w:tabs>
              <w:ind w:left="176" w:right="0" w:firstLine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6A459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A459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highlight w:val="green"/>
                <w:lang w:eastAsia="ru-RU"/>
              </w:rPr>
            </w:pPr>
          </w:p>
        </w:tc>
      </w:tr>
      <w:tr w:rsidR="009B17ED" w:rsidRPr="00021A6F" w:rsidTr="00C54A4C">
        <w:trPr>
          <w:cantSplit/>
          <w:trHeight w:val="1134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Продуктивное участие педагогов в семинарах, конференциях, конкурсах педагогического мастерства   различного уровня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Школьный уровень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Муниципальный уровень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Региональный и зональный уровень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Всероссийский уровень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Международный уровень</w:t>
            </w:r>
          </w:p>
        </w:tc>
        <w:tc>
          <w:tcPr>
            <w:tcW w:w="55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2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3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4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5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1A6F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9B17ED" w:rsidRPr="00021A6F" w:rsidTr="00C54A4C">
        <w:trPr>
          <w:cantSplit/>
          <w:trHeight w:val="1134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и использование информационно-методического обеспечения образовательного процесса (наличие учебно-методического комплекта, дидактического материала, наглядных пособий, методических материалов)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отсутствует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низкий уровень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средний уровень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высокий уровень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021A6F" w:rsidRDefault="009B17ED" w:rsidP="00C54A4C">
            <w:pPr>
              <w:ind w:righ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021A6F" w:rsidTr="00C54A4C">
        <w:trPr>
          <w:cantSplit/>
          <w:trHeight w:val="1134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Руководство или участие в работе методических объединений, творческих группах или рабочих групп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участие в работе ШМО, ТГ,РГ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участие в работе РМО,ТГ,РГ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руководство ШМО,ТГ,РГ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руководство РМО,ТГ,РГ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021A6F" w:rsidRDefault="009B17ED" w:rsidP="00C54A4C">
            <w:pPr>
              <w:ind w:righ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021A6F" w:rsidTr="00C54A4C">
        <w:trPr>
          <w:cantSplit/>
          <w:trHeight w:val="99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педагога в экспертной  педагогической работе, в разработке и проверке олимпиадных и исследовательских  работ, работа в жюри мероприятий, соревнований, комиссий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Школьный уровень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Муниципальный уровень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Региональный уровень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left="708"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1</w:t>
            </w:r>
          </w:p>
          <w:p w:rsidR="009B17ED" w:rsidRPr="00021A6F" w:rsidRDefault="009B17ED" w:rsidP="00C54A4C">
            <w:pPr>
              <w:ind w:left="708"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2</w:t>
            </w:r>
          </w:p>
          <w:p w:rsidR="009B17ED" w:rsidRPr="00021A6F" w:rsidRDefault="009B17ED" w:rsidP="00C54A4C">
            <w:pPr>
              <w:ind w:left="708"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3</w:t>
            </w:r>
          </w:p>
          <w:p w:rsidR="009B17ED" w:rsidRPr="00021A6F" w:rsidRDefault="009B17ED" w:rsidP="00C54A4C">
            <w:pPr>
              <w:ind w:left="708" w:righ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highlight w:val="green"/>
                <w:lang w:eastAsia="ru-RU"/>
              </w:rPr>
            </w:pPr>
          </w:p>
        </w:tc>
      </w:tr>
      <w:tr w:rsidR="009B17ED" w:rsidRPr="00021A6F" w:rsidTr="00C54A4C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Наличие призовых мест по итогам участия педагога в смотрах, конкурсах педагогического мастерства  различного уровня 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    </w:t>
            </w:r>
            <w:r w:rsidRPr="00021A6F">
              <w:rPr>
                <w:rFonts w:ascii="Times New Roman" w:hAnsi="Times New Roman"/>
                <w:lang w:eastAsia="ru-RU"/>
              </w:rPr>
              <w:t>Школьный уровень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Муниципальный уровень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Региональный и зональный уровень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Всероссийский уровень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Международный уровень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left="708"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2</w:t>
            </w:r>
          </w:p>
          <w:p w:rsidR="009B17ED" w:rsidRPr="00021A6F" w:rsidRDefault="009B17ED" w:rsidP="00C54A4C">
            <w:pPr>
              <w:ind w:left="708"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4</w:t>
            </w:r>
          </w:p>
          <w:p w:rsidR="009B17ED" w:rsidRPr="00021A6F" w:rsidRDefault="009B17ED" w:rsidP="00C54A4C">
            <w:pPr>
              <w:ind w:left="708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6</w:t>
            </w:r>
          </w:p>
          <w:p w:rsidR="009B17ED" w:rsidRPr="00021A6F" w:rsidRDefault="009B17ED" w:rsidP="00C54A4C">
            <w:pPr>
              <w:ind w:left="708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8</w:t>
            </w:r>
          </w:p>
          <w:p w:rsidR="009B17ED" w:rsidRPr="006A459E" w:rsidRDefault="009B17ED" w:rsidP="00C54A4C">
            <w:pPr>
              <w:tabs>
                <w:tab w:val="left" w:pos="460"/>
                <w:tab w:val="left" w:pos="602"/>
                <w:tab w:val="left" w:pos="743"/>
                <w:tab w:val="left" w:pos="777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</w:tc>
      </w:tr>
      <w:tr w:rsidR="009B17ED" w:rsidRPr="00021A6F" w:rsidTr="00C54A4C">
        <w:trPr>
          <w:trHeight w:val="1162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1A6F">
              <w:rPr>
                <w:rFonts w:ascii="Times New Roman" w:hAnsi="Times New Roman"/>
                <w:sz w:val="24"/>
                <w:szCs w:val="24"/>
              </w:rPr>
              <w:t>Отсутствие несчастных случаев, фактов травматизма (зафиксированных по отчетности)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Наличие факта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Отсутствие факта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B17ED" w:rsidRPr="00021A6F" w:rsidTr="00C54A4C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Информационная открытость деятельности педагога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Наличие публикаций в СМИ о деятельности педагога и его воспитанников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021A6F" w:rsidRDefault="009B17ED" w:rsidP="00C54A4C">
            <w:pPr>
              <w:ind w:righ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021A6F" w:rsidTr="00C54A4C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Система дополнительного образования</w:t>
            </w:r>
          </w:p>
        </w:tc>
      </w:tr>
      <w:tr w:rsidR="009B17ED" w:rsidRPr="00021A6F" w:rsidTr="00C54A4C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Организация культурно-досуговой деятельности обучающихся (учебные выезды, экскурсии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походы </w:t>
            </w: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и т.д.), дежурств по школе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rPr>
                <w:rFonts w:ascii="Times New Roman" w:hAnsi="Times New Roman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Оцениваемый показатель отсутствует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классный уровень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школьный уровень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AF0419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AF0419">
              <w:rPr>
                <w:rFonts w:ascii="Times New Roman" w:hAnsi="Times New Roman"/>
                <w:lang w:eastAsia="ru-RU"/>
              </w:rPr>
              <w:t>0</w:t>
            </w:r>
          </w:p>
          <w:p w:rsidR="009B17ED" w:rsidRPr="00AF0419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AF0419">
              <w:rPr>
                <w:rFonts w:ascii="Times New Roman" w:hAnsi="Times New Roman"/>
                <w:lang w:eastAsia="ru-RU"/>
              </w:rPr>
              <w:t>1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0419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021A6F" w:rsidTr="00C54A4C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мероприятий спортивно-оздоровительной направленности с обучающимися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Оцениваемый показатель присутствует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классный уровень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школьный уровень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AF0419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AF0419">
              <w:rPr>
                <w:rFonts w:ascii="Times New Roman" w:hAnsi="Times New Roman"/>
                <w:lang w:eastAsia="ru-RU"/>
              </w:rPr>
              <w:t>0</w:t>
            </w:r>
          </w:p>
          <w:p w:rsidR="009B17ED" w:rsidRPr="00AF0419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AF0419">
              <w:rPr>
                <w:rFonts w:ascii="Times New Roman" w:hAnsi="Times New Roman"/>
                <w:lang w:eastAsia="ru-RU"/>
              </w:rPr>
              <w:t>1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0419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021A6F" w:rsidTr="00C54A4C">
        <w:trPr>
          <w:trHeight w:val="2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педагога в организации отдыха детей в каникулярное время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 xml:space="preserve">  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работа в лагере с дневным пребыванием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работа в трудовом лагере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 xml:space="preserve">работа в круглосуточных лагерях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по 1 баллу</w:t>
            </w:r>
            <w:r w:rsidRPr="00021A6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за день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по 1 баллу</w:t>
            </w:r>
            <w:r w:rsidRPr="00021A6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за день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по 5 баллов</w:t>
            </w:r>
            <w:r w:rsidRPr="00021A6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за день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021A6F" w:rsidTr="00C54A4C">
        <w:trPr>
          <w:trHeight w:val="20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021A6F" w:rsidTr="00C54A4C">
        <w:trPr>
          <w:trHeight w:val="390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основной образовательной программы. Социализация.</w:t>
            </w:r>
          </w:p>
        </w:tc>
      </w:tr>
      <w:tr w:rsidR="009B17ED" w:rsidRPr="00021A6F" w:rsidTr="00C54A4C">
        <w:trPr>
          <w:trHeight w:val="1417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21A6F">
              <w:rPr>
                <w:rFonts w:ascii="Times New Roman" w:hAnsi="Times New Roman"/>
                <w:sz w:val="24"/>
                <w:szCs w:val="24"/>
              </w:rPr>
              <w:t xml:space="preserve">Участие в работе общественных организаций, клубов, объединений, профсоюзных организаций и т.д. 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Оцениваемый показатель отсутствует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Оцениваемый показатель разового характера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Оцениваемый показатель системного характера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021A6F" w:rsidTr="00C54A4C">
        <w:trPr>
          <w:trHeight w:val="1749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элементов образовательной инфраструктуры (оформление кабинета, музея, спортивного зала и т.д.)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Оцениваемый показатель присутствует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классный уровень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школьный уровень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021A6F" w:rsidTr="00C54A4C">
        <w:trPr>
          <w:trHeight w:val="180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>лучшение материально-технического состояния, здоровьесберегающей</w:t>
            </w:r>
            <w:r w:rsidR="006F6C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и образовательной  среды ОУ, </w:t>
            </w:r>
            <w:bookmarkStart w:id="0" w:name="_GoBack"/>
            <w:bookmarkEnd w:id="0"/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повышение имиджа образовательного учреждения</w:t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9B17ED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Отсутствует</w:t>
            </w:r>
          </w:p>
          <w:p w:rsidR="009B17ED" w:rsidRPr="0054580C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присутствует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средний вклад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значительный</w:t>
            </w:r>
          </w:p>
          <w:p w:rsidR="009B17ED" w:rsidRPr="00021A6F" w:rsidRDefault="009B17ED" w:rsidP="00C54A4C">
            <w:pPr>
              <w:ind w:right="0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высокий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 w:rsidRPr="00021A6F">
              <w:rPr>
                <w:rFonts w:ascii="Times New Roman" w:hAnsi="Times New Roman"/>
                <w:lang w:eastAsia="ru-RU"/>
              </w:rPr>
              <w:t>0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  <w:p w:rsidR="009B17ED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7ED" w:rsidRPr="00021A6F" w:rsidRDefault="009B17ED" w:rsidP="00C54A4C">
            <w:pPr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17ED" w:rsidRPr="00021A6F" w:rsidTr="00C54A4C">
        <w:trPr>
          <w:trHeight w:val="812"/>
        </w:trPr>
        <w:tc>
          <w:tcPr>
            <w:tcW w:w="4415" w:type="pct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:rsidR="009B17ED" w:rsidRPr="00021A6F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Максимальное количество баллов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  <w:r w:rsidRPr="00021A6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85" w:type="pct"/>
            <w:gridSpan w:val="2"/>
            <w:tcBorders>
              <w:top w:val="nil"/>
              <w:bottom w:val="single" w:sz="4" w:space="0" w:color="auto"/>
            </w:tcBorders>
          </w:tcPr>
          <w:p w:rsidR="009B17ED" w:rsidRPr="00021A6F" w:rsidRDefault="009B17ED" w:rsidP="00C54A4C">
            <w:pPr>
              <w:ind w:righ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B17ED" w:rsidRPr="00021A6F" w:rsidRDefault="009B17ED" w:rsidP="009B17ED"/>
    <w:p w:rsidR="009B17ED" w:rsidRPr="009B17ED" w:rsidRDefault="009B17ED">
      <w:pPr>
        <w:rPr>
          <w:lang w:val="en-US"/>
        </w:rPr>
      </w:pPr>
    </w:p>
    <w:sectPr w:rsidR="009B17ED" w:rsidRPr="009B17ED" w:rsidSect="00720098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B17ED"/>
    <w:rsid w:val="000162EB"/>
    <w:rsid w:val="001B2B88"/>
    <w:rsid w:val="006F6C95"/>
    <w:rsid w:val="00940251"/>
    <w:rsid w:val="009B17ED"/>
    <w:rsid w:val="00F5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7ED"/>
    <w:pPr>
      <w:spacing w:after="0" w:line="240" w:lineRule="auto"/>
      <w:ind w:right="4536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1340</Words>
  <Characters>7640</Characters>
  <Application>Microsoft Office Word</Application>
  <DocSecurity>0</DocSecurity>
  <Lines>63</Lines>
  <Paragraphs>17</Paragraphs>
  <ScaleCrop>false</ScaleCrop>
  <Company>HomeLab</Company>
  <LinksUpToDate>false</LinksUpToDate>
  <CharactersWithSpaces>8963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Владимировна</dc:creator>
  <cp:keywords/>
  <dc:description/>
  <cp:lastModifiedBy>Галина Владимировна</cp:lastModifiedBy>
  <cp:revision>5</cp:revision>
  <dcterms:created xsi:type="dcterms:W3CDTF">2015-12-08T05:03:00Z</dcterms:created>
  <dcterms:modified xsi:type="dcterms:W3CDTF">2015-12-09T16:51:00Z</dcterms:modified>
</cp:coreProperties>
</file>